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295" w:rsidRDefault="00E26295" w:rsidP="00E26295">
      <w:pPr>
        <w:pStyle w:val="a3"/>
        <w:rPr>
          <w:b/>
          <w:color w:val="000000"/>
        </w:rPr>
      </w:pPr>
      <w:r>
        <w:rPr>
          <w:b/>
          <w:color w:val="000000"/>
        </w:rPr>
        <w:t xml:space="preserve">Итоги подготовки и проведения Всероссийских проверочных работ в </w:t>
      </w:r>
      <w:r>
        <w:rPr>
          <w:b/>
          <w:color w:val="000000"/>
          <w:u w:val="single"/>
        </w:rPr>
        <w:t xml:space="preserve">5Б и 6Б_ классе </w:t>
      </w:r>
      <w:proofErr w:type="gramStart"/>
      <w:r>
        <w:rPr>
          <w:b/>
          <w:color w:val="000000"/>
          <w:u w:val="single"/>
        </w:rPr>
        <w:t>по  русскому</w:t>
      </w:r>
      <w:proofErr w:type="gramEnd"/>
      <w:r>
        <w:rPr>
          <w:b/>
          <w:color w:val="000000"/>
          <w:u w:val="single"/>
        </w:rPr>
        <w:t xml:space="preserve"> языку</w:t>
      </w:r>
      <w:r>
        <w:rPr>
          <w:b/>
          <w:color w:val="000000"/>
        </w:rPr>
        <w:t xml:space="preserve">  2018/2019 учебном году</w:t>
      </w:r>
    </w:p>
    <w:p w:rsidR="00E26295" w:rsidRDefault="00E26295" w:rsidP="00E26295">
      <w:pPr>
        <w:pStyle w:val="a3"/>
        <w:rPr>
          <w:color w:val="000000"/>
        </w:rPr>
      </w:pPr>
      <w:r>
        <w:rPr>
          <w:color w:val="000000"/>
        </w:rPr>
        <w:t>С целью обеспечения эффективной реализации федеральных государственных образовательных стандартов начального общего и основного общего образования за счёт предоставления единых проверочных материалов, единых критериев оценивания учебных достижений по предметам.</w:t>
      </w:r>
    </w:p>
    <w:p w:rsidR="00E26295" w:rsidRDefault="00E26295" w:rsidP="00E26295">
      <w:pPr>
        <w:pStyle w:val="a3"/>
        <w:rPr>
          <w:color w:val="000000"/>
        </w:rPr>
      </w:pPr>
      <w:r>
        <w:rPr>
          <w:color w:val="000000"/>
        </w:rPr>
        <w:t>ВПР по русскому языку в __</w:t>
      </w:r>
      <w:r>
        <w:rPr>
          <w:color w:val="000000"/>
          <w:u w:val="single"/>
        </w:rPr>
        <w:t>5</w:t>
      </w:r>
      <w:proofErr w:type="gramStart"/>
      <w:r>
        <w:rPr>
          <w:color w:val="000000"/>
          <w:u w:val="single"/>
        </w:rPr>
        <w:t>б</w:t>
      </w:r>
      <w:r>
        <w:rPr>
          <w:color w:val="000000"/>
        </w:rPr>
        <w:t xml:space="preserve">  классе</w:t>
      </w:r>
      <w:proofErr w:type="gramEnd"/>
      <w:r>
        <w:rPr>
          <w:color w:val="000000"/>
        </w:rPr>
        <w:t xml:space="preserve"> была проведена  25.04. 2019 года.</w:t>
      </w:r>
    </w:p>
    <w:p w:rsidR="00E26295" w:rsidRDefault="00E26295" w:rsidP="00E26295">
      <w:pPr>
        <w:pStyle w:val="a3"/>
        <w:rPr>
          <w:color w:val="000000"/>
        </w:rPr>
      </w:pPr>
      <w:r>
        <w:rPr>
          <w:color w:val="000000"/>
        </w:rPr>
        <w:t xml:space="preserve">Была проведена контрольная работа с комплексом заданий, включающим работу с текстом для проверки орфографической и пунктуационной грамотности, различные виды грамматических разборов, информационную </w:t>
      </w:r>
      <w:proofErr w:type="gramStart"/>
      <w:r>
        <w:rPr>
          <w:color w:val="000000"/>
        </w:rPr>
        <w:t>обработку  текста</w:t>
      </w:r>
      <w:proofErr w:type="gramEnd"/>
      <w:r>
        <w:rPr>
          <w:color w:val="000000"/>
        </w:rPr>
        <w:t xml:space="preserve"> с целью понимания содержания и замысла, заданий было   12 .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3170"/>
        <w:gridCol w:w="3067"/>
        <w:gridCol w:w="3108"/>
      </w:tblGrid>
      <w:tr w:rsidR="00E26295" w:rsidTr="00E26295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Допущенные ошибки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Задание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Общее количество</w:t>
            </w:r>
          </w:p>
        </w:tc>
      </w:tr>
      <w:tr w:rsidR="00E26295" w:rsidTr="00E26295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Безударный проверяемый гласный; 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№1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5</w:t>
            </w:r>
          </w:p>
        </w:tc>
      </w:tr>
      <w:tr w:rsidR="00E26295" w:rsidTr="00E26295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Ь в глаголах 2-го лица </w:t>
            </w: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ед.ч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>.;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№1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5</w:t>
            </w:r>
          </w:p>
        </w:tc>
      </w:tr>
      <w:tr w:rsidR="00E26295" w:rsidTr="00E26295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Правописание окончаний прилагательных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№1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4</w:t>
            </w:r>
          </w:p>
        </w:tc>
      </w:tr>
      <w:tr w:rsidR="00E26295" w:rsidTr="00E26295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запятая  при однородных членах предложения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№1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6</w:t>
            </w:r>
          </w:p>
        </w:tc>
      </w:tr>
      <w:tr w:rsidR="00E26295" w:rsidTr="00E26295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Запятая в сложном предложении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№1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7</w:t>
            </w:r>
          </w:p>
        </w:tc>
      </w:tr>
      <w:tr w:rsidR="00E26295" w:rsidTr="00E26295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Определение падежа существ.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№2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7</w:t>
            </w:r>
          </w:p>
        </w:tc>
      </w:tr>
      <w:tr w:rsidR="00E26295" w:rsidTr="00E26295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Определение членов предложения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№2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5</w:t>
            </w:r>
          </w:p>
        </w:tc>
      </w:tr>
      <w:tr w:rsidR="00E26295" w:rsidTr="00E26295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Определение основной мысли текста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№8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3</w:t>
            </w:r>
          </w:p>
        </w:tc>
      </w:tr>
      <w:tr w:rsidR="00E26295" w:rsidTr="00E26295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</w:p>
        </w:tc>
      </w:tr>
    </w:tbl>
    <w:p w:rsidR="00E26295" w:rsidRDefault="00E26295" w:rsidP="00E26295">
      <w:pPr>
        <w:pStyle w:val="a3"/>
        <w:rPr>
          <w:color w:val="000000"/>
        </w:rPr>
      </w:pPr>
      <w:r>
        <w:rPr>
          <w:b/>
          <w:color w:val="000000"/>
        </w:rPr>
        <w:t>Результаты ВПР в 5Б классе</w:t>
      </w:r>
      <w:r>
        <w:rPr>
          <w:color w:val="000000"/>
        </w:rPr>
        <w:t xml:space="preserve"> </w:t>
      </w:r>
      <w:proofErr w:type="gramStart"/>
      <w:r>
        <w:rPr>
          <w:color w:val="000000"/>
        </w:rPr>
        <w:t>по  русскому</w:t>
      </w:r>
      <w:proofErr w:type="gramEnd"/>
      <w:r>
        <w:rPr>
          <w:color w:val="000000"/>
        </w:rPr>
        <w:t xml:space="preserve"> языку (результаты представлены в таблице).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1049"/>
        <w:gridCol w:w="1047"/>
        <w:gridCol w:w="1081"/>
        <w:gridCol w:w="576"/>
        <w:gridCol w:w="641"/>
        <w:gridCol w:w="872"/>
        <w:gridCol w:w="757"/>
        <w:gridCol w:w="1494"/>
        <w:gridCol w:w="1828"/>
      </w:tblGrid>
      <w:tr w:rsidR="00E26295" w:rsidTr="00E26295"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класс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 всего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писали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результат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Качество</w:t>
            </w:r>
          </w:p>
        </w:tc>
      </w:tr>
      <w:tr w:rsidR="00E26295" w:rsidTr="00E26295"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5Б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9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100%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77%</w:t>
            </w:r>
          </w:p>
        </w:tc>
      </w:tr>
    </w:tbl>
    <w:p w:rsidR="00E26295" w:rsidRDefault="00E26295" w:rsidP="00E26295">
      <w:pPr>
        <w:pStyle w:val="a3"/>
        <w:rPr>
          <w:b/>
          <w:color w:val="000000"/>
        </w:rPr>
      </w:pPr>
    </w:p>
    <w:p w:rsidR="00E26295" w:rsidRDefault="00E26295" w:rsidP="00E26295">
      <w:pPr>
        <w:pStyle w:val="a3"/>
        <w:rPr>
          <w:color w:val="000000"/>
        </w:rPr>
      </w:pPr>
      <w:r>
        <w:rPr>
          <w:b/>
          <w:color w:val="000000"/>
        </w:rPr>
        <w:t>ВПР</w:t>
      </w:r>
      <w:r>
        <w:rPr>
          <w:color w:val="000000"/>
        </w:rPr>
        <w:t xml:space="preserve"> по русскому языку </w:t>
      </w:r>
      <w:r>
        <w:rPr>
          <w:b/>
          <w:color w:val="000000"/>
        </w:rPr>
        <w:t>в __</w:t>
      </w:r>
      <w:r>
        <w:rPr>
          <w:b/>
          <w:color w:val="000000"/>
          <w:u w:val="single"/>
        </w:rPr>
        <w:t>6</w:t>
      </w:r>
      <w:proofErr w:type="gramStart"/>
      <w:r>
        <w:rPr>
          <w:b/>
          <w:color w:val="000000"/>
          <w:u w:val="single"/>
        </w:rPr>
        <w:t>Б</w:t>
      </w:r>
      <w:r>
        <w:rPr>
          <w:color w:val="000000"/>
        </w:rPr>
        <w:t xml:space="preserve">  классе</w:t>
      </w:r>
      <w:proofErr w:type="gramEnd"/>
      <w:r>
        <w:rPr>
          <w:color w:val="000000"/>
        </w:rPr>
        <w:t xml:space="preserve"> была проведена  23.04. 2019 года.</w:t>
      </w:r>
    </w:p>
    <w:p w:rsidR="00E26295" w:rsidRDefault="00E26295" w:rsidP="00E26295">
      <w:pPr>
        <w:pStyle w:val="a3"/>
        <w:rPr>
          <w:color w:val="000000"/>
        </w:rPr>
      </w:pPr>
      <w:r>
        <w:rPr>
          <w:color w:val="000000"/>
        </w:rPr>
        <w:t xml:space="preserve">Была проведена контрольная работа с комплексом заданий, включающим работу с текстом для проверки орфографической и пунктуационной грамотности, различные виды грамматических разборов, информационную </w:t>
      </w:r>
      <w:proofErr w:type="gramStart"/>
      <w:r>
        <w:rPr>
          <w:color w:val="000000"/>
        </w:rPr>
        <w:t>обработку  текста</w:t>
      </w:r>
      <w:proofErr w:type="gramEnd"/>
      <w:r>
        <w:rPr>
          <w:color w:val="000000"/>
        </w:rPr>
        <w:t xml:space="preserve"> с целью понимания содержания и замысла, задания по лексике, заданий было   14 .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3144"/>
        <w:gridCol w:w="3081"/>
        <w:gridCol w:w="3120"/>
      </w:tblGrid>
      <w:tr w:rsidR="00E26295" w:rsidTr="00E26295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Допущенные ошибки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Задание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Общее количество</w:t>
            </w:r>
          </w:p>
        </w:tc>
      </w:tr>
      <w:tr w:rsidR="00E26295" w:rsidTr="00E26295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Запятая при однородных членах 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№1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7</w:t>
            </w:r>
          </w:p>
        </w:tc>
      </w:tr>
      <w:tr w:rsidR="00E26295" w:rsidTr="00E26295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Определение частей речи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№5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7</w:t>
            </w:r>
          </w:p>
        </w:tc>
      </w:tr>
      <w:tr w:rsidR="00E26295" w:rsidTr="00E26295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Составление плана текста 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№10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7</w:t>
            </w:r>
          </w:p>
        </w:tc>
      </w:tr>
      <w:tr w:rsidR="00E26295" w:rsidTr="00E26295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lastRenderedPageBreak/>
              <w:t>Подбор синонима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№13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4</w:t>
            </w:r>
          </w:p>
        </w:tc>
      </w:tr>
      <w:tr w:rsidR="00E26295" w:rsidTr="00E26295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Определение лексического значения слова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№12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5</w:t>
            </w:r>
          </w:p>
        </w:tc>
      </w:tr>
    </w:tbl>
    <w:p w:rsidR="00E26295" w:rsidRDefault="00E26295" w:rsidP="00E26295">
      <w:pPr>
        <w:pStyle w:val="a3"/>
        <w:rPr>
          <w:b/>
          <w:color w:val="000000"/>
        </w:rPr>
      </w:pPr>
    </w:p>
    <w:p w:rsidR="00E26295" w:rsidRDefault="00E26295" w:rsidP="00E26295">
      <w:pPr>
        <w:pStyle w:val="a3"/>
        <w:rPr>
          <w:color w:val="000000"/>
        </w:rPr>
      </w:pPr>
      <w:r>
        <w:rPr>
          <w:b/>
          <w:color w:val="000000"/>
        </w:rPr>
        <w:t>Результаты ВПР в 6Б классе</w:t>
      </w:r>
      <w:r>
        <w:rPr>
          <w:color w:val="000000"/>
        </w:rPr>
        <w:t xml:space="preserve"> </w:t>
      </w:r>
      <w:proofErr w:type="gramStart"/>
      <w:r>
        <w:rPr>
          <w:color w:val="000000"/>
        </w:rPr>
        <w:t>по  русскому</w:t>
      </w:r>
      <w:proofErr w:type="gramEnd"/>
      <w:r>
        <w:rPr>
          <w:color w:val="000000"/>
        </w:rPr>
        <w:t xml:space="preserve"> языку (результаты представлены в таблице).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1058"/>
        <w:gridCol w:w="1046"/>
        <w:gridCol w:w="1080"/>
        <w:gridCol w:w="575"/>
        <w:gridCol w:w="640"/>
        <w:gridCol w:w="871"/>
        <w:gridCol w:w="756"/>
        <w:gridCol w:w="1493"/>
        <w:gridCol w:w="1826"/>
      </w:tblGrid>
      <w:tr w:rsidR="00E26295" w:rsidTr="00E26295"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Класс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 всего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писали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результат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Качество</w:t>
            </w:r>
          </w:p>
        </w:tc>
      </w:tr>
      <w:tr w:rsidR="00E26295" w:rsidTr="00E26295"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6Б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11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100%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54%</w:t>
            </w:r>
          </w:p>
        </w:tc>
      </w:tr>
    </w:tbl>
    <w:p w:rsidR="00E26295" w:rsidRDefault="00E26295" w:rsidP="00E26295">
      <w:pPr>
        <w:pStyle w:val="a3"/>
        <w:rPr>
          <w:color w:val="000000"/>
        </w:rPr>
      </w:pPr>
    </w:p>
    <w:p w:rsidR="00E26295" w:rsidRDefault="00E26295" w:rsidP="00E26295">
      <w:pPr>
        <w:pStyle w:val="a3"/>
        <w:rPr>
          <w:color w:val="000000"/>
        </w:rPr>
      </w:pPr>
      <w:r>
        <w:rPr>
          <w:color w:val="000000"/>
        </w:rPr>
        <w:t xml:space="preserve">При подготовке к ВПР в 5Б и 6Б классе были проведены </w:t>
      </w:r>
      <w:r>
        <w:rPr>
          <w:b/>
          <w:color w:val="000000"/>
        </w:rPr>
        <w:t xml:space="preserve">пробные проверочные работы </w:t>
      </w:r>
      <w:r>
        <w:rPr>
          <w:color w:val="000000"/>
        </w:rPr>
        <w:t>(результаты представлены в таблице).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1049"/>
        <w:gridCol w:w="1047"/>
        <w:gridCol w:w="1081"/>
        <w:gridCol w:w="576"/>
        <w:gridCol w:w="641"/>
        <w:gridCol w:w="872"/>
        <w:gridCol w:w="757"/>
        <w:gridCol w:w="1494"/>
        <w:gridCol w:w="1828"/>
      </w:tblGrid>
      <w:tr w:rsidR="00E26295" w:rsidTr="00E26295"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класс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 всего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писали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результат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Качество</w:t>
            </w:r>
          </w:p>
        </w:tc>
      </w:tr>
      <w:tr w:rsidR="00E26295" w:rsidTr="00E26295"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5Б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10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70%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30%</w:t>
            </w:r>
          </w:p>
        </w:tc>
      </w:tr>
      <w:tr w:rsidR="00E26295" w:rsidTr="00E26295"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6Б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16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13</w:t>
            </w: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69%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295" w:rsidRDefault="00E26295">
            <w:pPr>
              <w:pStyle w:val="a3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38%</w:t>
            </w:r>
          </w:p>
        </w:tc>
      </w:tr>
    </w:tbl>
    <w:p w:rsidR="00E26295" w:rsidRDefault="00E26295" w:rsidP="00E26295">
      <w:pPr>
        <w:pStyle w:val="a3"/>
        <w:rPr>
          <w:color w:val="000000"/>
        </w:rPr>
      </w:pPr>
    </w:p>
    <w:p w:rsidR="00E26295" w:rsidRDefault="00E26295" w:rsidP="00E26295">
      <w:pPr>
        <w:pStyle w:val="a3"/>
        <w:rPr>
          <w:color w:val="000000"/>
        </w:rPr>
      </w:pPr>
      <w:r>
        <w:rPr>
          <w:color w:val="000000"/>
        </w:rPr>
        <w:t>Обучающиеся допустили следующие типичные ошибки:</w:t>
      </w:r>
    </w:p>
    <w:p w:rsidR="00E26295" w:rsidRDefault="00E26295" w:rsidP="00E26295">
      <w:pPr>
        <w:pStyle w:val="a3"/>
        <w:numPr>
          <w:ilvl w:val="0"/>
          <w:numId w:val="1"/>
        </w:numPr>
        <w:rPr>
          <w:color w:val="000000"/>
        </w:rPr>
      </w:pPr>
      <w:r>
        <w:rPr>
          <w:color w:val="000000"/>
        </w:rPr>
        <w:t>Правописание проверяемой безударной гласной;</w:t>
      </w:r>
    </w:p>
    <w:p w:rsidR="00E26295" w:rsidRDefault="00E26295" w:rsidP="00E26295">
      <w:pPr>
        <w:pStyle w:val="a3"/>
        <w:numPr>
          <w:ilvl w:val="0"/>
          <w:numId w:val="1"/>
        </w:numPr>
        <w:rPr>
          <w:color w:val="000000"/>
        </w:rPr>
      </w:pPr>
      <w:r>
        <w:rPr>
          <w:color w:val="000000"/>
        </w:rPr>
        <w:t>Фонетический разбор</w:t>
      </w:r>
    </w:p>
    <w:p w:rsidR="00E26295" w:rsidRDefault="00E26295" w:rsidP="00E26295">
      <w:pPr>
        <w:pStyle w:val="a3"/>
        <w:numPr>
          <w:ilvl w:val="0"/>
          <w:numId w:val="1"/>
        </w:numPr>
        <w:rPr>
          <w:color w:val="000000"/>
        </w:rPr>
      </w:pPr>
      <w:r>
        <w:rPr>
          <w:color w:val="000000"/>
        </w:rPr>
        <w:t>Синтаксический разбор</w:t>
      </w:r>
    </w:p>
    <w:p w:rsidR="00E26295" w:rsidRDefault="00E26295" w:rsidP="00E26295">
      <w:pPr>
        <w:pStyle w:val="a3"/>
        <w:numPr>
          <w:ilvl w:val="0"/>
          <w:numId w:val="1"/>
        </w:numPr>
        <w:rPr>
          <w:color w:val="000000"/>
        </w:rPr>
      </w:pPr>
      <w:r>
        <w:rPr>
          <w:color w:val="000000"/>
        </w:rPr>
        <w:t>Определение частей речи</w:t>
      </w:r>
    </w:p>
    <w:p w:rsidR="00E26295" w:rsidRDefault="00E26295" w:rsidP="00E26295">
      <w:pPr>
        <w:pStyle w:val="a3"/>
        <w:numPr>
          <w:ilvl w:val="0"/>
          <w:numId w:val="1"/>
        </w:numPr>
        <w:rPr>
          <w:color w:val="000000"/>
        </w:rPr>
      </w:pPr>
      <w:r>
        <w:rPr>
          <w:color w:val="000000"/>
        </w:rPr>
        <w:t>Определение основной мысли текста</w:t>
      </w:r>
    </w:p>
    <w:p w:rsidR="00E26295" w:rsidRDefault="00E26295" w:rsidP="00E26295">
      <w:pPr>
        <w:pStyle w:val="a3"/>
        <w:ind w:left="720"/>
        <w:rPr>
          <w:color w:val="000000"/>
        </w:rPr>
      </w:pPr>
    </w:p>
    <w:p w:rsidR="00E26295" w:rsidRDefault="00E26295" w:rsidP="00E26295">
      <w:pPr>
        <w:pStyle w:val="a3"/>
        <w:ind w:left="360"/>
        <w:rPr>
          <w:color w:val="000000"/>
        </w:rPr>
      </w:pPr>
      <w:r>
        <w:rPr>
          <w:color w:val="000000"/>
        </w:rPr>
        <w:t xml:space="preserve">С целью повышения качества образования </w:t>
      </w:r>
      <w:proofErr w:type="gramStart"/>
      <w:r>
        <w:rPr>
          <w:color w:val="000000"/>
        </w:rPr>
        <w:t>по  русскому</w:t>
      </w:r>
      <w:proofErr w:type="gramEnd"/>
      <w:r>
        <w:rPr>
          <w:color w:val="000000"/>
        </w:rPr>
        <w:t xml:space="preserve"> языку следует обратить внимание на:</w:t>
      </w:r>
    </w:p>
    <w:p w:rsidR="00E26295" w:rsidRDefault="00E26295" w:rsidP="00E26295">
      <w:pPr>
        <w:pStyle w:val="a3"/>
        <w:spacing w:before="0" w:beforeAutospacing="0" w:after="0" w:afterAutospacing="0"/>
        <w:ind w:left="360"/>
        <w:rPr>
          <w:color w:val="000000"/>
        </w:rPr>
      </w:pPr>
      <w:r>
        <w:rPr>
          <w:color w:val="000000"/>
        </w:rPr>
        <w:t>- совершенствование работы по анализу текста;</w:t>
      </w:r>
    </w:p>
    <w:p w:rsidR="00E26295" w:rsidRDefault="00E26295" w:rsidP="00E26295">
      <w:pPr>
        <w:pStyle w:val="a3"/>
        <w:spacing w:before="0" w:beforeAutospacing="0" w:after="0" w:afterAutospacing="0"/>
        <w:ind w:left="360"/>
        <w:rPr>
          <w:color w:val="000000"/>
        </w:rPr>
      </w:pPr>
      <w:r>
        <w:rPr>
          <w:color w:val="000000"/>
        </w:rPr>
        <w:t>- лексическое разнообразие слов и их функционирование в тексте;</w:t>
      </w:r>
    </w:p>
    <w:p w:rsidR="00E26295" w:rsidRDefault="00E26295" w:rsidP="00E26295">
      <w:pPr>
        <w:pStyle w:val="a3"/>
        <w:spacing w:before="0" w:beforeAutospacing="0" w:after="0" w:afterAutospacing="0"/>
        <w:ind w:left="360"/>
        <w:rPr>
          <w:color w:val="000000"/>
        </w:rPr>
      </w:pPr>
      <w:r>
        <w:rPr>
          <w:color w:val="000000"/>
        </w:rPr>
        <w:t>- совершенствование пунктуационной грамотности;</w:t>
      </w:r>
    </w:p>
    <w:p w:rsidR="00E26295" w:rsidRDefault="00E26295" w:rsidP="00E26295">
      <w:pPr>
        <w:pStyle w:val="a3"/>
        <w:spacing w:before="0" w:beforeAutospacing="0" w:after="0" w:afterAutospacing="0"/>
        <w:ind w:left="360"/>
        <w:rPr>
          <w:color w:val="000000"/>
          <w:sz w:val="27"/>
          <w:szCs w:val="27"/>
        </w:rPr>
      </w:pPr>
      <w:r>
        <w:rPr>
          <w:color w:val="000000"/>
        </w:rPr>
        <w:t>- развитие логического мышления и навыков аргументации</w:t>
      </w:r>
      <w:r>
        <w:rPr>
          <w:color w:val="000000"/>
          <w:sz w:val="27"/>
          <w:szCs w:val="27"/>
        </w:rPr>
        <w:t>.</w:t>
      </w:r>
    </w:p>
    <w:p w:rsidR="00E26295" w:rsidRDefault="00E26295" w:rsidP="00E26295">
      <w:pPr>
        <w:pStyle w:val="a3"/>
        <w:spacing w:before="0" w:beforeAutospacing="0" w:after="0" w:afterAutospacing="0"/>
        <w:ind w:left="360"/>
        <w:rPr>
          <w:color w:val="000000"/>
          <w:sz w:val="27"/>
          <w:szCs w:val="27"/>
        </w:rPr>
      </w:pPr>
    </w:p>
    <w:p w:rsidR="00E26295" w:rsidRDefault="00E26295" w:rsidP="00E26295">
      <w:pPr>
        <w:pStyle w:val="a3"/>
        <w:spacing w:before="0" w:beforeAutospacing="0" w:after="0" w:afterAutospacing="0"/>
        <w:ind w:left="36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                                   </w:t>
      </w:r>
      <w:proofErr w:type="spellStart"/>
      <w:r>
        <w:rPr>
          <w:color w:val="000000"/>
          <w:sz w:val="27"/>
          <w:szCs w:val="27"/>
        </w:rPr>
        <w:t>Кобыльченко</w:t>
      </w:r>
      <w:proofErr w:type="spellEnd"/>
      <w:r>
        <w:rPr>
          <w:color w:val="000000"/>
          <w:sz w:val="27"/>
          <w:szCs w:val="27"/>
        </w:rPr>
        <w:t xml:space="preserve"> Т.В.</w:t>
      </w:r>
    </w:p>
    <w:p w:rsidR="00E26295" w:rsidRDefault="00E26295" w:rsidP="00E26295">
      <w:pPr>
        <w:pStyle w:val="a3"/>
        <w:rPr>
          <w:color w:val="000000"/>
        </w:rPr>
      </w:pPr>
    </w:p>
    <w:p w:rsidR="008F0371" w:rsidRDefault="008F0371">
      <w:bookmarkStart w:id="0" w:name="_GoBack"/>
      <w:bookmarkEnd w:id="0"/>
    </w:p>
    <w:sectPr w:rsidR="008F03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867215"/>
    <w:multiLevelType w:val="hybridMultilevel"/>
    <w:tmpl w:val="D10AE7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938"/>
    <w:rsid w:val="00253938"/>
    <w:rsid w:val="008F0371"/>
    <w:rsid w:val="00E2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1983E7-683F-4B5D-B5B3-19AE7A409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629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6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E2629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05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420</Words>
  <Characters>2399</Characters>
  <Application>Microsoft Office Word</Application>
  <DocSecurity>0</DocSecurity>
  <Lines>19</Lines>
  <Paragraphs>5</Paragraphs>
  <ScaleCrop>false</ScaleCrop>
  <Company>SPecialiST RePack</Company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Роман</cp:lastModifiedBy>
  <cp:revision>3</cp:revision>
  <dcterms:created xsi:type="dcterms:W3CDTF">2019-06-22T14:45:00Z</dcterms:created>
  <dcterms:modified xsi:type="dcterms:W3CDTF">2019-06-22T14:46:00Z</dcterms:modified>
</cp:coreProperties>
</file>